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E588DD" w14:textId="77777777" w:rsidR="007A5F57" w:rsidRPr="005A73FC" w:rsidRDefault="007A5F57" w:rsidP="007A5F57"/>
    <w:p w14:paraId="7C9C4FA8" w14:textId="12C08163" w:rsidR="007A5F57" w:rsidRPr="00C32AEA" w:rsidRDefault="00C32AEA" w:rsidP="007A5F57">
      <w:pPr>
        <w:pStyle w:val="DocumentTitle"/>
        <w:rPr>
          <w:rFonts w:ascii="ChunkFive Roman" w:eastAsiaTheme="minorEastAsia" w:hAnsi="ChunkFive Roman" w:cstheme="minorBidi"/>
          <w:bCs w:val="0"/>
          <w:color w:val="auto"/>
          <w:sz w:val="28"/>
          <w:szCs w:val="28"/>
        </w:rPr>
      </w:pPr>
      <w:r w:rsidRPr="00C32AEA">
        <w:rPr>
          <w:rFonts w:ascii="ChunkFive Roman" w:eastAsiaTheme="minorEastAsia" w:hAnsi="ChunkFive Roman" w:cstheme="minorBidi"/>
          <w:bCs w:val="0"/>
          <w:color w:val="auto"/>
          <w:sz w:val="28"/>
          <w:szCs w:val="28"/>
        </w:rPr>
        <w:t>NetSuite Connector Features</w:t>
      </w:r>
    </w:p>
    <w:p w14:paraId="690227DF" w14:textId="77777777" w:rsidR="00C32AEA" w:rsidRDefault="00C32AEA" w:rsidP="007A5F57">
      <w:pPr>
        <w:pStyle w:val="DocumentTitle"/>
        <w:rPr>
          <w:rFonts w:ascii="ChunkFive Roman" w:eastAsiaTheme="minorEastAsia" w:hAnsi="ChunkFive Roman" w:cstheme="minorBidi"/>
          <w:bCs w:val="0"/>
          <w:color w:val="808080" w:themeColor="background1" w:themeShade="80"/>
          <w:sz w:val="28"/>
          <w:szCs w:val="28"/>
        </w:rPr>
      </w:pPr>
    </w:p>
    <w:p w14:paraId="4D6E227F" w14:textId="77777777" w:rsidR="00C32AEA" w:rsidRDefault="00C32AEA" w:rsidP="007A5F57">
      <w:pPr>
        <w:pStyle w:val="DocumentTitle"/>
        <w:rPr>
          <w:rFonts w:ascii="ChunkFive Roman" w:eastAsiaTheme="minorEastAsia" w:hAnsi="ChunkFive Roman" w:cstheme="minorBidi"/>
          <w:bCs w:val="0"/>
          <w:color w:val="808080" w:themeColor="background1" w:themeShade="80"/>
          <w:sz w:val="28"/>
          <w:szCs w:val="28"/>
        </w:rPr>
      </w:pPr>
    </w:p>
    <w:p w14:paraId="363F0DE1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Product data can be managed in NetSuite and pushed to Magento.</w:t>
      </w:r>
    </w:p>
    <w:p w14:paraId="2C044E53" w14:textId="300EFF74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 xml:space="preserve">Inventory levels are synchronized between Magento and NetSuite. </w:t>
      </w:r>
      <w:r w:rsidR="00566878">
        <w:rPr>
          <w:rFonts w:ascii="Times New Roman" w:hAnsi="Times New Roman"/>
          <w:color w:val="444444"/>
          <w:sz w:val="21"/>
          <w:szCs w:val="21"/>
        </w:rPr>
        <w:t>This shares the</w:t>
      </w:r>
      <w:r w:rsidRPr="00C32AEA">
        <w:rPr>
          <w:rFonts w:ascii="Times New Roman" w:hAnsi="Times New Roman"/>
          <w:color w:val="444444"/>
          <w:sz w:val="21"/>
          <w:szCs w:val="21"/>
        </w:rPr>
        <w:t xml:space="preserve"> same inventory across both channels.</w:t>
      </w:r>
    </w:p>
    <w:p w14:paraId="3C3D9AF9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New customers in Magento flow into NetSuite.</w:t>
      </w:r>
    </w:p>
    <w:p w14:paraId="226F0D9D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New orders in Magento flow into NetSuite.</w:t>
      </w:r>
    </w:p>
    <w:p w14:paraId="1969FAA2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Order status updates sync between NetSuite and Magento.</w:t>
      </w:r>
    </w:p>
    <w:p w14:paraId="11C0CDFB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Discounts in Magento are passed into NetSuite.</w:t>
      </w:r>
    </w:p>
    <w:p w14:paraId="2CAAC158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Credit cards can be authorized in Magento using PayPal or Cybersource and captured in NetSuite when orders are shipped. PO, check, COD payment methods are also available.</w:t>
      </w:r>
    </w:p>
    <w:p w14:paraId="2DC8186C" w14:textId="77777777" w:rsid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Cash sales in NetSuite are recorded as invoices in Magento.</w:t>
      </w:r>
    </w:p>
    <w:p w14:paraId="1E10429F" w14:textId="67EBE5F0" w:rsidR="00566878" w:rsidRPr="00C32AEA" w:rsidRDefault="00566878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>
        <w:rPr>
          <w:rFonts w:ascii="Times New Roman" w:hAnsi="Times New Roman"/>
          <w:color w:val="444444"/>
          <w:sz w:val="21"/>
          <w:szCs w:val="21"/>
        </w:rPr>
        <w:t>Import item fulfillments from NetSuite with tracking codes.</w:t>
      </w:r>
    </w:p>
    <w:p w14:paraId="705DBDB3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Import tax zones and rates from NetSuite to Magento.</w:t>
      </w:r>
    </w:p>
    <w:p w14:paraId="57436D65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Communication queue to make the frontend customer experience fast. NetSuite does not need to be up for your website to work properly.</w:t>
      </w:r>
    </w:p>
    <w:p w14:paraId="50C88EC9" w14:textId="77777777" w:rsid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r w:rsidRPr="00C32AEA">
        <w:rPr>
          <w:rFonts w:ascii="Times New Roman" w:hAnsi="Times New Roman"/>
          <w:color w:val="444444"/>
          <w:sz w:val="21"/>
          <w:szCs w:val="21"/>
        </w:rPr>
        <w:t>5 sections of debugging logs to easily see exactly what’s going on between Magento and NetSuite.</w:t>
      </w:r>
    </w:p>
    <w:p w14:paraId="391A9FB8" w14:textId="77777777" w:rsidR="00C32AEA" w:rsidRPr="00C32AEA" w:rsidRDefault="00C32AEA" w:rsidP="00C32AEA">
      <w:pPr>
        <w:numPr>
          <w:ilvl w:val="0"/>
          <w:numId w:val="7"/>
        </w:numPr>
        <w:spacing w:line="300" w:lineRule="atLeast"/>
        <w:ind w:left="0"/>
        <w:textAlignment w:val="baseline"/>
        <w:rPr>
          <w:rFonts w:ascii="Times New Roman" w:hAnsi="Times New Roman"/>
          <w:color w:val="444444"/>
          <w:sz w:val="21"/>
          <w:szCs w:val="21"/>
        </w:rPr>
      </w:pPr>
      <w:bookmarkStart w:id="0" w:name="_GoBack"/>
      <w:bookmarkEnd w:id="0"/>
      <w:r w:rsidRPr="00C32AEA">
        <w:rPr>
          <w:rFonts w:ascii="Times New Roman" w:hAnsi="Times New Roman"/>
          <w:color w:val="444444"/>
          <w:sz w:val="21"/>
          <w:szCs w:val="21"/>
        </w:rPr>
        <w:t>The ability for Rocket Web or your current developer to add or edit functionality in the connector.</w:t>
      </w:r>
    </w:p>
    <w:p w14:paraId="7E30719A" w14:textId="77777777" w:rsidR="00C32AEA" w:rsidRPr="00C32AEA" w:rsidRDefault="00C32AEA" w:rsidP="007A5F57">
      <w:pPr>
        <w:pStyle w:val="DocumentTitle"/>
        <w:rPr>
          <w:rFonts w:ascii="Times New Roman" w:eastAsiaTheme="minorEastAsia" w:hAnsi="Times New Roman"/>
          <w:bCs w:val="0"/>
          <w:color w:val="808080" w:themeColor="background1" w:themeShade="80"/>
          <w:sz w:val="28"/>
          <w:szCs w:val="28"/>
        </w:rPr>
      </w:pPr>
    </w:p>
    <w:p w14:paraId="13A8E987" w14:textId="77777777" w:rsidR="007A5F57" w:rsidRPr="005A73FC" w:rsidRDefault="007A5F57" w:rsidP="007A5F57"/>
    <w:p w14:paraId="0432A8CF" w14:textId="77777777" w:rsidR="00700B5F" w:rsidRDefault="00700B5F" w:rsidP="00700B5F">
      <w:pPr>
        <w:pStyle w:val="BodyText"/>
      </w:pPr>
    </w:p>
    <w:p w14:paraId="654D2F0A" w14:textId="77777777" w:rsidR="00700B5F" w:rsidRDefault="00700B5F" w:rsidP="007A5F57">
      <w:pPr>
        <w:pStyle w:val="BodyText"/>
      </w:pPr>
    </w:p>
    <w:sectPr w:rsidR="00700B5F" w:rsidSect="007A5F57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080" w:right="1440" w:bottom="1440" w:left="1440" w:header="648" w:footer="5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B52F41" w14:textId="77777777" w:rsidR="00566878" w:rsidRDefault="00566878" w:rsidP="00354584">
      <w:r>
        <w:separator/>
      </w:r>
    </w:p>
  </w:endnote>
  <w:endnote w:type="continuationSeparator" w:id="0">
    <w:p w14:paraId="5F67392C" w14:textId="77777777" w:rsidR="00566878" w:rsidRDefault="00566878" w:rsidP="00354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genda-Light">
    <w:altName w:val="Courier New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hunkFive Roman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4A8253" w14:textId="77777777" w:rsidR="00566878" w:rsidRDefault="005668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7694A0" w14:textId="77777777" w:rsidR="00566878" w:rsidRDefault="00566878">
    <w:pPr>
      <w:pStyle w:val="Footer"/>
      <w:ind w:right="360"/>
    </w:pPr>
  </w:p>
  <w:p w14:paraId="28309C50" w14:textId="77777777" w:rsidR="00566878" w:rsidRDefault="00566878"/>
  <w:p w14:paraId="6BE968E6" w14:textId="77777777" w:rsidR="00566878" w:rsidRDefault="00566878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85743" w14:textId="77777777" w:rsidR="00566878" w:rsidRDefault="00566878"/>
  <w:tbl>
    <w:tblPr>
      <w:tblW w:w="9540" w:type="dxa"/>
      <w:tblInd w:w="108" w:type="dxa"/>
      <w:tblBorders>
        <w:top w:val="single" w:sz="4" w:space="0" w:color="808080"/>
      </w:tblBorders>
      <w:tblLayout w:type="fixed"/>
      <w:tblLook w:val="00A0" w:firstRow="1" w:lastRow="0" w:firstColumn="1" w:lastColumn="0" w:noHBand="0" w:noVBand="0"/>
    </w:tblPr>
    <w:tblGrid>
      <w:gridCol w:w="1350"/>
      <w:gridCol w:w="7380"/>
      <w:gridCol w:w="810"/>
    </w:tblGrid>
    <w:tr w:rsidR="00566878" w14:paraId="3ACC32C8" w14:textId="77777777" w:rsidTr="007A5F57">
      <w:trPr>
        <w:trHeight w:val="193"/>
      </w:trPr>
      <w:tc>
        <w:tcPr>
          <w:tcW w:w="1350" w:type="dxa"/>
          <w:vMerge w:val="restart"/>
        </w:tcPr>
        <w:p w14:paraId="1FF86BB3" w14:textId="77777777" w:rsidR="00566878" w:rsidRPr="00FB0FC5" w:rsidRDefault="00566878" w:rsidP="007A5F57">
          <w:pPr>
            <w:spacing w:before="120"/>
            <w:ind w:left="-108"/>
            <w:rPr>
              <w:sz w:val="8"/>
              <w:szCs w:val="8"/>
            </w:rPr>
          </w:pPr>
          <w:r>
            <w:rPr>
              <w:noProof/>
            </w:rPr>
            <w:drawing>
              <wp:inline distT="0" distB="0" distL="0" distR="0" wp14:anchorId="0CE4ACA1" wp14:editId="3BBF45B3">
                <wp:extent cx="800100" cy="359717"/>
                <wp:effectExtent l="0" t="0" r="0" b="0"/>
                <wp:docPr id="2" name="Picture 2" descr="MattLDesktop:Users:MattLano:Box Sync:Rocket Web:Projects:Rocket Web:Marketing:Rocket Web Logos:rocketLogoTransparen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6" descr="MattLDesktop:Users:MattLano:Box Sync:Rocket Web:Projects:Rocket Web:Marketing:Rocket Web Logos:rocketLogoTransparent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259" cy="3597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80" w:type="dxa"/>
        </w:tcPr>
        <w:p w14:paraId="18487B03" w14:textId="6BC713D5" w:rsidR="00566878" w:rsidRPr="00074681" w:rsidRDefault="00566878" w:rsidP="00700B5F">
          <w:pPr>
            <w:pStyle w:val="Footer-ClientName"/>
          </w:pPr>
          <w:r>
            <w:t>Netsuite Connector features</w:t>
          </w:r>
        </w:p>
      </w:tc>
      <w:tc>
        <w:tcPr>
          <w:tcW w:w="810" w:type="dxa"/>
          <w:vMerge w:val="restart"/>
        </w:tcPr>
        <w:p w14:paraId="2FA3D26B" w14:textId="77777777" w:rsidR="00566878" w:rsidRPr="0041480C" w:rsidRDefault="00566878" w:rsidP="007A5F57">
          <w:pPr>
            <w:spacing w:before="120"/>
            <w:ind w:left="180" w:right="-108"/>
            <w:jc w:val="right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6A7EE7">
            <w:rPr>
              <w:rStyle w:val="PageNumber"/>
              <w:noProof/>
            </w:rPr>
            <w:t>1</w:t>
          </w:r>
          <w:r>
            <w:rPr>
              <w:rStyle w:val="PageNumber"/>
            </w:rPr>
            <w:fldChar w:fldCharType="end"/>
          </w:r>
        </w:p>
      </w:tc>
    </w:tr>
    <w:tr w:rsidR="00566878" w14:paraId="3F462CEB" w14:textId="77777777" w:rsidTr="007A5F57">
      <w:trPr>
        <w:trHeight w:val="73"/>
      </w:trPr>
      <w:tc>
        <w:tcPr>
          <w:tcW w:w="1350" w:type="dxa"/>
          <w:vMerge/>
        </w:tcPr>
        <w:p w14:paraId="46C4E950" w14:textId="786A354B" w:rsidR="00566878" w:rsidRPr="00FB0FC5" w:rsidRDefault="00566878" w:rsidP="007A5F57">
          <w:pPr>
            <w:rPr>
              <w:sz w:val="8"/>
              <w:szCs w:val="8"/>
            </w:rPr>
          </w:pPr>
        </w:p>
      </w:tc>
      <w:tc>
        <w:tcPr>
          <w:tcW w:w="7380" w:type="dxa"/>
        </w:tcPr>
        <w:p w14:paraId="0B3786EB" w14:textId="77777777" w:rsidR="00566878" w:rsidRPr="00354584" w:rsidRDefault="00566878" w:rsidP="00354584">
          <w:pPr>
            <w:pStyle w:val="Footer-Disclaimer"/>
            <w:ind w:left="-108"/>
            <w:rPr>
              <w:color w:val="000000"/>
            </w:rPr>
          </w:pPr>
          <w:r w:rsidRPr="005A73FC">
            <w:t xml:space="preserve">All information contained within this document is proprietary and confidential.  © </w:t>
          </w:r>
          <w:r>
            <w:t>Rocket Web 2014</w:t>
          </w:r>
          <w:r w:rsidRPr="005A73FC">
            <w:rPr>
              <w:color w:val="000000"/>
            </w:rPr>
            <w:t xml:space="preserve"> </w:t>
          </w:r>
          <w:r>
            <w:rPr>
              <w:color w:val="000000"/>
            </w:rPr>
            <w:br/>
          </w:r>
          <w:r w:rsidRPr="00354584">
            <w:t xml:space="preserve">475 River </w:t>
          </w:r>
          <w:r>
            <w:t>Bend Road Suite</w:t>
          </w:r>
          <w:r w:rsidRPr="00354584">
            <w:t xml:space="preserve"> 200C</w:t>
          </w:r>
          <w:r>
            <w:t xml:space="preserve"> |</w:t>
          </w:r>
          <w:r w:rsidRPr="00354584">
            <w:t xml:space="preserve"> Naperville, IL 60540  </w:t>
          </w:r>
          <w:r>
            <w:t>|</w:t>
          </w:r>
          <w:r w:rsidRPr="00354584">
            <w:t xml:space="preserve">  855.624.3686</w:t>
          </w:r>
        </w:p>
        <w:p w14:paraId="6C3FAB94" w14:textId="77777777" w:rsidR="00566878" w:rsidRPr="005A73FC" w:rsidRDefault="00566878" w:rsidP="00354584">
          <w:pPr>
            <w:pStyle w:val="Footer-Disclaimer"/>
            <w:ind w:left="-108"/>
            <w:rPr>
              <w:color w:val="000000"/>
            </w:rPr>
          </w:pPr>
        </w:p>
      </w:tc>
      <w:tc>
        <w:tcPr>
          <w:tcW w:w="810" w:type="dxa"/>
          <w:vMerge/>
        </w:tcPr>
        <w:p w14:paraId="61A62E2C" w14:textId="77777777" w:rsidR="00566878" w:rsidRPr="00FB0FC5" w:rsidRDefault="00566878" w:rsidP="007A5F57">
          <w:pPr>
            <w:widowControl w:val="0"/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sz w:val="8"/>
              <w:szCs w:val="8"/>
            </w:rPr>
          </w:pPr>
        </w:p>
      </w:tc>
    </w:tr>
  </w:tbl>
  <w:p w14:paraId="02361289" w14:textId="77777777" w:rsidR="00566878" w:rsidRPr="005A73FC" w:rsidRDefault="00566878" w:rsidP="007A5F5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270E4" w14:textId="77777777" w:rsidR="00566878" w:rsidRDefault="00566878" w:rsidP="00354584">
      <w:r>
        <w:separator/>
      </w:r>
    </w:p>
  </w:footnote>
  <w:footnote w:type="continuationSeparator" w:id="0">
    <w:p w14:paraId="38E2746D" w14:textId="77777777" w:rsidR="00566878" w:rsidRDefault="00566878" w:rsidP="0035458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10A97" w14:textId="77777777" w:rsidR="00566878" w:rsidRDefault="00566878">
    <w:pPr>
      <w:pStyle w:val="Header"/>
    </w:pPr>
  </w:p>
  <w:p w14:paraId="492043CF" w14:textId="77777777" w:rsidR="00566878" w:rsidRDefault="00566878"/>
  <w:p w14:paraId="75D626E6" w14:textId="77777777" w:rsidR="00566878" w:rsidRDefault="00566878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0CED1" w14:textId="77777777" w:rsidR="00566878" w:rsidRPr="00354584" w:rsidRDefault="00566878" w:rsidP="00354584">
    <w:pPr>
      <w:pStyle w:val="Header"/>
      <w:jc w:val="right"/>
    </w:pPr>
    <w:r>
      <w:rPr>
        <w:noProof/>
      </w:rPr>
      <w:drawing>
        <wp:inline distT="0" distB="0" distL="0" distR="0" wp14:anchorId="713A0320" wp14:editId="5996E539">
          <wp:extent cx="1779624" cy="800100"/>
          <wp:effectExtent l="0" t="0" r="0" b="0"/>
          <wp:docPr id="4" name="Picture 4" descr="MattLDesktop:Users:MattLano:Box Sync:Rocket Web:Projects:Rocket Web:Marketing:Rocket Web Logos:rocketLogo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MattLDesktop:Users:MattLano:Box Sync:Rocket Web:Projects:Rocket Web:Marketing:Rocket Web Logos:rocketLogoTranspar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624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2C42EB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3DA0FE9"/>
    <w:multiLevelType w:val="multilevel"/>
    <w:tmpl w:val="FF3E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112BCE"/>
    <w:multiLevelType w:val="hybridMultilevel"/>
    <w:tmpl w:val="62BE6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3A4083"/>
    <w:multiLevelType w:val="hybridMultilevel"/>
    <w:tmpl w:val="6C10F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024988"/>
    <w:multiLevelType w:val="hybridMultilevel"/>
    <w:tmpl w:val="16D0906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C362A4"/>
    <w:multiLevelType w:val="hybridMultilevel"/>
    <w:tmpl w:val="DB6A2136"/>
    <w:lvl w:ilvl="0" w:tplc="D23E3EB0">
      <w:start w:val="1"/>
      <w:numFmt w:val="bullet"/>
      <w:pStyle w:val="Bullet"/>
      <w:lvlText w:val=""/>
      <w:lvlJc w:val="left"/>
      <w:pPr>
        <w:tabs>
          <w:tab w:val="num" w:pos="576"/>
        </w:tabs>
        <w:ind w:left="216" w:firstLine="0"/>
      </w:pPr>
      <w:rPr>
        <w:rFonts w:ascii="Symbol" w:hAnsi="Symbol" w:hint="default"/>
      </w:rPr>
    </w:lvl>
    <w:lvl w:ilvl="1" w:tplc="77BE43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2D295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58C8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3ACE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C8B7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40E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9426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9C6A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57C5BF2"/>
    <w:multiLevelType w:val="hybridMultilevel"/>
    <w:tmpl w:val="0204B368"/>
    <w:lvl w:ilvl="0" w:tplc="67189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F57"/>
    <w:rsid w:val="001147D3"/>
    <w:rsid w:val="00354584"/>
    <w:rsid w:val="003C32E6"/>
    <w:rsid w:val="00532523"/>
    <w:rsid w:val="00566878"/>
    <w:rsid w:val="006A7EE7"/>
    <w:rsid w:val="00700B5F"/>
    <w:rsid w:val="007A5F57"/>
    <w:rsid w:val="00C00108"/>
    <w:rsid w:val="00C32AEA"/>
    <w:rsid w:val="00C52151"/>
    <w:rsid w:val="00D3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AE05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F57"/>
    <w:rPr>
      <w:rFonts w:ascii="Arial" w:eastAsia="Times New Roman" w:hAnsi="Arial" w:cs="Times New Roman"/>
      <w:sz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F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Heading2"/>
    <w:next w:val="BodyText"/>
    <w:link w:val="Heading3Char"/>
    <w:qFormat/>
    <w:rsid w:val="007A5F57"/>
    <w:pPr>
      <w:keepLines w:val="0"/>
      <w:spacing w:before="60" w:after="60"/>
      <w:outlineLvl w:val="2"/>
    </w:pPr>
    <w:rPr>
      <w:rFonts w:ascii="Arial" w:eastAsia="Times New Roman" w:hAnsi="Arial" w:cs="Times New Roma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A5F57"/>
    <w:rPr>
      <w:rFonts w:ascii="Arial" w:eastAsia="Times New Roman" w:hAnsi="Arial" w:cs="Times New Roman"/>
      <w:b/>
      <w:bCs/>
      <w:color w:val="000000"/>
      <w:sz w:val="18"/>
      <w:szCs w:val="26"/>
    </w:rPr>
  </w:style>
  <w:style w:type="paragraph" w:styleId="BodyText">
    <w:name w:val="Body Text"/>
    <w:basedOn w:val="Normal"/>
    <w:link w:val="BodyTextChar"/>
    <w:rsid w:val="007A5F57"/>
    <w:pPr>
      <w:overflowPunct w:val="0"/>
      <w:autoSpaceDE w:val="0"/>
      <w:autoSpaceDN w:val="0"/>
      <w:adjustRightInd w:val="0"/>
      <w:spacing w:after="160"/>
      <w:textAlignment w:val="baseline"/>
    </w:pPr>
    <w:rPr>
      <w:sz w:val="18"/>
    </w:rPr>
  </w:style>
  <w:style w:type="character" w:customStyle="1" w:styleId="BodyTextChar">
    <w:name w:val="Body Text Char"/>
    <w:basedOn w:val="DefaultParagraphFont"/>
    <w:link w:val="BodyText"/>
    <w:rsid w:val="007A5F57"/>
    <w:rPr>
      <w:rFonts w:ascii="Arial" w:eastAsia="Times New Roman" w:hAnsi="Arial" w:cs="Times New Roman"/>
      <w:sz w:val="18"/>
    </w:rPr>
  </w:style>
  <w:style w:type="paragraph" w:styleId="Header">
    <w:name w:val="header"/>
    <w:basedOn w:val="Normal"/>
    <w:link w:val="HeaderChar"/>
    <w:rsid w:val="007A5F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A5F57"/>
    <w:rPr>
      <w:rFonts w:ascii="Arial" w:eastAsia="Times New Roman" w:hAnsi="Arial" w:cs="Times New Roman"/>
      <w:sz w:val="20"/>
    </w:rPr>
  </w:style>
  <w:style w:type="paragraph" w:styleId="Footer">
    <w:name w:val="footer"/>
    <w:aliases w:val="Footer-Cover Letter"/>
    <w:basedOn w:val="Normal"/>
    <w:link w:val="FooterChar"/>
    <w:rsid w:val="007A5F57"/>
    <w:pPr>
      <w:tabs>
        <w:tab w:val="center" w:pos="4320"/>
        <w:tab w:val="right" w:pos="8640"/>
      </w:tabs>
      <w:spacing w:before="180"/>
    </w:pPr>
    <w:rPr>
      <w:color w:val="808080"/>
      <w:sz w:val="14"/>
    </w:rPr>
  </w:style>
  <w:style w:type="character" w:customStyle="1" w:styleId="FooterChar">
    <w:name w:val="Footer Char"/>
    <w:aliases w:val="Footer-Cover Letter Char"/>
    <w:basedOn w:val="DefaultParagraphFont"/>
    <w:link w:val="Footer"/>
    <w:rsid w:val="007A5F57"/>
    <w:rPr>
      <w:rFonts w:ascii="Arial" w:eastAsia="Times New Roman" w:hAnsi="Arial" w:cs="Times New Roman"/>
      <w:color w:val="808080"/>
      <w:sz w:val="14"/>
    </w:rPr>
  </w:style>
  <w:style w:type="paragraph" w:customStyle="1" w:styleId="Bullet">
    <w:name w:val="Bullet"/>
    <w:basedOn w:val="Normal"/>
    <w:rsid w:val="007A5F57"/>
    <w:pPr>
      <w:numPr>
        <w:numId w:val="1"/>
      </w:numPr>
      <w:tabs>
        <w:tab w:val="clear" w:pos="576"/>
        <w:tab w:val="left" w:pos="720"/>
      </w:tabs>
      <w:overflowPunct w:val="0"/>
      <w:autoSpaceDE w:val="0"/>
      <w:autoSpaceDN w:val="0"/>
      <w:adjustRightInd w:val="0"/>
      <w:spacing w:after="80"/>
      <w:ind w:left="720" w:hanging="360"/>
      <w:textAlignment w:val="baseline"/>
    </w:pPr>
    <w:rPr>
      <w:sz w:val="18"/>
    </w:rPr>
  </w:style>
  <w:style w:type="character" w:styleId="PageNumber">
    <w:name w:val="page number"/>
    <w:basedOn w:val="DefaultParagraphFont"/>
    <w:rsid w:val="007A5F57"/>
    <w:rPr>
      <w:rFonts w:ascii="Arial" w:hAnsi="Arial"/>
      <w:color w:val="auto"/>
      <w:sz w:val="16"/>
    </w:rPr>
  </w:style>
  <w:style w:type="paragraph" w:customStyle="1" w:styleId="DocumentTitle">
    <w:name w:val="Document Title"/>
    <w:basedOn w:val="Normal"/>
    <w:rsid w:val="007A5F57"/>
    <w:pPr>
      <w:ind w:right="72"/>
    </w:pPr>
    <w:rPr>
      <w:bCs/>
      <w:color w:val="000000"/>
      <w:sz w:val="32"/>
    </w:rPr>
  </w:style>
  <w:style w:type="paragraph" w:customStyle="1" w:styleId="Footer-ClientName">
    <w:name w:val="Footer-Client Name"/>
    <w:basedOn w:val="Footer"/>
    <w:rsid w:val="007A5F57"/>
    <w:pPr>
      <w:tabs>
        <w:tab w:val="clear" w:pos="4320"/>
        <w:tab w:val="clear" w:pos="8640"/>
      </w:tabs>
      <w:spacing w:before="120"/>
      <w:ind w:left="-115"/>
    </w:pPr>
    <w:rPr>
      <w:rFonts w:eastAsia="Calibri" w:cs="Agenda-Light"/>
      <w:caps/>
      <w:color w:val="212121"/>
      <w:szCs w:val="14"/>
    </w:rPr>
  </w:style>
  <w:style w:type="paragraph" w:customStyle="1" w:styleId="Footer-Disclaimer">
    <w:name w:val="Footer-Disclaimer"/>
    <w:basedOn w:val="Footer-ClientName"/>
    <w:rsid w:val="007A5F57"/>
    <w:pPr>
      <w:spacing w:before="60"/>
    </w:pPr>
    <w:rPr>
      <w:caps w:val="0"/>
      <w:sz w:val="12"/>
      <w:szCs w:val="12"/>
    </w:rPr>
  </w:style>
  <w:style w:type="character" w:customStyle="1" w:styleId="Heading2Char">
    <w:name w:val="Heading 2 Char"/>
    <w:basedOn w:val="DefaultParagraphFont"/>
    <w:link w:val="Heading2"/>
    <w:uiPriority w:val="9"/>
    <w:rsid w:val="007A5F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5F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F57"/>
    <w:rPr>
      <w:rFonts w:ascii="Lucida Grande" w:eastAsia="Times New Roman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A5F57"/>
    <w:pPr>
      <w:spacing w:line="276" w:lineRule="auto"/>
      <w:jc w:val="right"/>
    </w:pPr>
    <w:rPr>
      <w:rFonts w:ascii="ChunkFive Roman" w:eastAsiaTheme="minorEastAsia" w:hAnsi="ChunkFive Roman" w:cstheme="minorBidi"/>
      <w:color w:val="808080" w:themeColor="background1" w:themeShade="80"/>
      <w:sz w:val="24"/>
    </w:rPr>
  </w:style>
  <w:style w:type="character" w:customStyle="1" w:styleId="TitleChar">
    <w:name w:val="Title Char"/>
    <w:basedOn w:val="DefaultParagraphFont"/>
    <w:link w:val="Title"/>
    <w:uiPriority w:val="10"/>
    <w:rsid w:val="007A5F57"/>
    <w:rPr>
      <w:rFonts w:ascii="ChunkFive Roman" w:hAnsi="ChunkFive Roman"/>
      <w:color w:val="808080" w:themeColor="background1" w:themeShade="80"/>
    </w:rPr>
  </w:style>
  <w:style w:type="paragraph" w:styleId="ListParagraph">
    <w:name w:val="List Paragraph"/>
    <w:basedOn w:val="Normal"/>
    <w:uiPriority w:val="34"/>
    <w:qFormat/>
    <w:rsid w:val="007A5F57"/>
    <w:pPr>
      <w:ind w:left="720"/>
      <w:contextualSpacing/>
    </w:pPr>
  </w:style>
  <w:style w:type="paragraph" w:styleId="ListNumber">
    <w:name w:val="List Number"/>
    <w:basedOn w:val="Normal"/>
    <w:rsid w:val="00C00108"/>
    <w:pPr>
      <w:numPr>
        <w:numId w:val="6"/>
      </w:numPr>
      <w:spacing w:after="120"/>
    </w:pPr>
    <w:rPr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F57"/>
    <w:rPr>
      <w:rFonts w:ascii="Arial" w:eastAsia="Times New Roman" w:hAnsi="Arial" w:cs="Times New Roman"/>
      <w:sz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F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Heading2"/>
    <w:next w:val="BodyText"/>
    <w:link w:val="Heading3Char"/>
    <w:qFormat/>
    <w:rsid w:val="007A5F57"/>
    <w:pPr>
      <w:keepLines w:val="0"/>
      <w:spacing w:before="60" w:after="60"/>
      <w:outlineLvl w:val="2"/>
    </w:pPr>
    <w:rPr>
      <w:rFonts w:ascii="Arial" w:eastAsia="Times New Roman" w:hAnsi="Arial" w:cs="Times New Roma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A5F57"/>
    <w:rPr>
      <w:rFonts w:ascii="Arial" w:eastAsia="Times New Roman" w:hAnsi="Arial" w:cs="Times New Roman"/>
      <w:b/>
      <w:bCs/>
      <w:color w:val="000000"/>
      <w:sz w:val="18"/>
      <w:szCs w:val="26"/>
    </w:rPr>
  </w:style>
  <w:style w:type="paragraph" w:styleId="BodyText">
    <w:name w:val="Body Text"/>
    <w:basedOn w:val="Normal"/>
    <w:link w:val="BodyTextChar"/>
    <w:rsid w:val="007A5F57"/>
    <w:pPr>
      <w:overflowPunct w:val="0"/>
      <w:autoSpaceDE w:val="0"/>
      <w:autoSpaceDN w:val="0"/>
      <w:adjustRightInd w:val="0"/>
      <w:spacing w:after="160"/>
      <w:textAlignment w:val="baseline"/>
    </w:pPr>
    <w:rPr>
      <w:sz w:val="18"/>
    </w:rPr>
  </w:style>
  <w:style w:type="character" w:customStyle="1" w:styleId="BodyTextChar">
    <w:name w:val="Body Text Char"/>
    <w:basedOn w:val="DefaultParagraphFont"/>
    <w:link w:val="BodyText"/>
    <w:rsid w:val="007A5F57"/>
    <w:rPr>
      <w:rFonts w:ascii="Arial" w:eastAsia="Times New Roman" w:hAnsi="Arial" w:cs="Times New Roman"/>
      <w:sz w:val="18"/>
    </w:rPr>
  </w:style>
  <w:style w:type="paragraph" w:styleId="Header">
    <w:name w:val="header"/>
    <w:basedOn w:val="Normal"/>
    <w:link w:val="HeaderChar"/>
    <w:rsid w:val="007A5F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A5F57"/>
    <w:rPr>
      <w:rFonts w:ascii="Arial" w:eastAsia="Times New Roman" w:hAnsi="Arial" w:cs="Times New Roman"/>
      <w:sz w:val="20"/>
    </w:rPr>
  </w:style>
  <w:style w:type="paragraph" w:styleId="Footer">
    <w:name w:val="footer"/>
    <w:aliases w:val="Footer-Cover Letter"/>
    <w:basedOn w:val="Normal"/>
    <w:link w:val="FooterChar"/>
    <w:rsid w:val="007A5F57"/>
    <w:pPr>
      <w:tabs>
        <w:tab w:val="center" w:pos="4320"/>
        <w:tab w:val="right" w:pos="8640"/>
      </w:tabs>
      <w:spacing w:before="180"/>
    </w:pPr>
    <w:rPr>
      <w:color w:val="808080"/>
      <w:sz w:val="14"/>
    </w:rPr>
  </w:style>
  <w:style w:type="character" w:customStyle="1" w:styleId="FooterChar">
    <w:name w:val="Footer Char"/>
    <w:aliases w:val="Footer-Cover Letter Char"/>
    <w:basedOn w:val="DefaultParagraphFont"/>
    <w:link w:val="Footer"/>
    <w:rsid w:val="007A5F57"/>
    <w:rPr>
      <w:rFonts w:ascii="Arial" w:eastAsia="Times New Roman" w:hAnsi="Arial" w:cs="Times New Roman"/>
      <w:color w:val="808080"/>
      <w:sz w:val="14"/>
    </w:rPr>
  </w:style>
  <w:style w:type="paragraph" w:customStyle="1" w:styleId="Bullet">
    <w:name w:val="Bullet"/>
    <w:basedOn w:val="Normal"/>
    <w:rsid w:val="007A5F57"/>
    <w:pPr>
      <w:numPr>
        <w:numId w:val="1"/>
      </w:numPr>
      <w:tabs>
        <w:tab w:val="clear" w:pos="576"/>
        <w:tab w:val="left" w:pos="720"/>
      </w:tabs>
      <w:overflowPunct w:val="0"/>
      <w:autoSpaceDE w:val="0"/>
      <w:autoSpaceDN w:val="0"/>
      <w:adjustRightInd w:val="0"/>
      <w:spacing w:after="80"/>
      <w:ind w:left="720" w:hanging="360"/>
      <w:textAlignment w:val="baseline"/>
    </w:pPr>
    <w:rPr>
      <w:sz w:val="18"/>
    </w:rPr>
  </w:style>
  <w:style w:type="character" w:styleId="PageNumber">
    <w:name w:val="page number"/>
    <w:basedOn w:val="DefaultParagraphFont"/>
    <w:rsid w:val="007A5F57"/>
    <w:rPr>
      <w:rFonts w:ascii="Arial" w:hAnsi="Arial"/>
      <w:color w:val="auto"/>
      <w:sz w:val="16"/>
    </w:rPr>
  </w:style>
  <w:style w:type="paragraph" w:customStyle="1" w:styleId="DocumentTitle">
    <w:name w:val="Document Title"/>
    <w:basedOn w:val="Normal"/>
    <w:rsid w:val="007A5F57"/>
    <w:pPr>
      <w:ind w:right="72"/>
    </w:pPr>
    <w:rPr>
      <w:bCs/>
      <w:color w:val="000000"/>
      <w:sz w:val="32"/>
    </w:rPr>
  </w:style>
  <w:style w:type="paragraph" w:customStyle="1" w:styleId="Footer-ClientName">
    <w:name w:val="Footer-Client Name"/>
    <w:basedOn w:val="Footer"/>
    <w:rsid w:val="007A5F57"/>
    <w:pPr>
      <w:tabs>
        <w:tab w:val="clear" w:pos="4320"/>
        <w:tab w:val="clear" w:pos="8640"/>
      </w:tabs>
      <w:spacing w:before="120"/>
      <w:ind w:left="-115"/>
    </w:pPr>
    <w:rPr>
      <w:rFonts w:eastAsia="Calibri" w:cs="Agenda-Light"/>
      <w:caps/>
      <w:color w:val="212121"/>
      <w:szCs w:val="14"/>
    </w:rPr>
  </w:style>
  <w:style w:type="paragraph" w:customStyle="1" w:styleId="Footer-Disclaimer">
    <w:name w:val="Footer-Disclaimer"/>
    <w:basedOn w:val="Footer-ClientName"/>
    <w:rsid w:val="007A5F57"/>
    <w:pPr>
      <w:spacing w:before="60"/>
    </w:pPr>
    <w:rPr>
      <w:caps w:val="0"/>
      <w:sz w:val="12"/>
      <w:szCs w:val="12"/>
    </w:rPr>
  </w:style>
  <w:style w:type="character" w:customStyle="1" w:styleId="Heading2Char">
    <w:name w:val="Heading 2 Char"/>
    <w:basedOn w:val="DefaultParagraphFont"/>
    <w:link w:val="Heading2"/>
    <w:uiPriority w:val="9"/>
    <w:rsid w:val="007A5F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5F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F57"/>
    <w:rPr>
      <w:rFonts w:ascii="Lucida Grande" w:eastAsia="Times New Roman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A5F57"/>
    <w:pPr>
      <w:spacing w:line="276" w:lineRule="auto"/>
      <w:jc w:val="right"/>
    </w:pPr>
    <w:rPr>
      <w:rFonts w:ascii="ChunkFive Roman" w:eastAsiaTheme="minorEastAsia" w:hAnsi="ChunkFive Roman" w:cstheme="minorBidi"/>
      <w:color w:val="808080" w:themeColor="background1" w:themeShade="80"/>
      <w:sz w:val="24"/>
    </w:rPr>
  </w:style>
  <w:style w:type="character" w:customStyle="1" w:styleId="TitleChar">
    <w:name w:val="Title Char"/>
    <w:basedOn w:val="DefaultParagraphFont"/>
    <w:link w:val="Title"/>
    <w:uiPriority w:val="10"/>
    <w:rsid w:val="007A5F57"/>
    <w:rPr>
      <w:rFonts w:ascii="ChunkFive Roman" w:hAnsi="ChunkFive Roman"/>
      <w:color w:val="808080" w:themeColor="background1" w:themeShade="80"/>
    </w:rPr>
  </w:style>
  <w:style w:type="paragraph" w:styleId="ListParagraph">
    <w:name w:val="List Paragraph"/>
    <w:basedOn w:val="Normal"/>
    <w:uiPriority w:val="34"/>
    <w:qFormat/>
    <w:rsid w:val="007A5F57"/>
    <w:pPr>
      <w:ind w:left="720"/>
      <w:contextualSpacing/>
    </w:pPr>
  </w:style>
  <w:style w:type="paragraph" w:styleId="ListNumber">
    <w:name w:val="List Number"/>
    <w:basedOn w:val="Normal"/>
    <w:rsid w:val="00C00108"/>
    <w:pPr>
      <w:numPr>
        <w:numId w:val="6"/>
      </w:numPr>
      <w:spacing w:after="12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919</Characters>
  <Application>Microsoft Macintosh Word</Application>
  <DocSecurity>0</DocSecurity>
  <Lines>7</Lines>
  <Paragraphs>2</Paragraphs>
  <ScaleCrop>false</ScaleCrop>
  <Company>rocket web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jeffrey springer</dc:creator>
  <cp:keywords/>
  <dc:description/>
  <cp:lastModifiedBy>Jason Williams</cp:lastModifiedBy>
  <cp:revision>3</cp:revision>
  <dcterms:created xsi:type="dcterms:W3CDTF">2015-01-19T17:18:00Z</dcterms:created>
  <dcterms:modified xsi:type="dcterms:W3CDTF">2015-01-19T17:44:00Z</dcterms:modified>
</cp:coreProperties>
</file>